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355B" w:rsidRDefault="0054355B" w:rsidP="0054355B">
      <w:pPr>
        <w:rPr>
          <w:rFonts w:ascii="Angsana New" w:hAnsi="Angsana New"/>
          <w:sz w:val="32"/>
          <w:szCs w:val="32"/>
        </w:rPr>
      </w:pPr>
      <w:r>
        <w:rPr>
          <w:rFonts w:ascii="Cordia New" w:hAnsi="Cordia New" w:cs="Cordia New"/>
          <w:noProof/>
          <w:sz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2171700</wp:posOffset>
            </wp:positionH>
            <wp:positionV relativeFrom="paragraph">
              <wp:posOffset>-342900</wp:posOffset>
            </wp:positionV>
            <wp:extent cx="1155065" cy="1257300"/>
            <wp:effectExtent l="0" t="0" r="6985" b="0"/>
            <wp:wrapNone/>
            <wp:docPr id="1" name="รูปภาพ 1" descr="KRUT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T100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5065" cy="1257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4355B" w:rsidRDefault="0054355B" w:rsidP="0054355B">
      <w:pPr>
        <w:jc w:val="center"/>
        <w:rPr>
          <w:rFonts w:ascii="Angsana New" w:hAnsi="Angsana New"/>
          <w:sz w:val="32"/>
          <w:szCs w:val="32"/>
        </w:rPr>
      </w:pPr>
    </w:p>
    <w:p w:rsidR="0054355B" w:rsidRDefault="0054355B" w:rsidP="0054355B">
      <w:pPr>
        <w:jc w:val="center"/>
        <w:rPr>
          <w:rFonts w:ascii="Angsana New" w:hAnsi="Angsana New"/>
          <w:sz w:val="32"/>
          <w:szCs w:val="32"/>
        </w:rPr>
      </w:pPr>
    </w:p>
    <w:p w:rsidR="0054355B" w:rsidRPr="00810439" w:rsidRDefault="0054355B" w:rsidP="0054355B">
      <w:pPr>
        <w:tabs>
          <w:tab w:val="left" w:pos="7275"/>
        </w:tabs>
        <w:spacing w:before="240"/>
        <w:jc w:val="center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ประกาศองค์การบริหารส่วนตำบ</w:t>
      </w:r>
      <w:r>
        <w:rPr>
          <w:rFonts w:ascii="TH SarabunIT๙" w:hAnsi="TH SarabunIT๙" w:cs="TH SarabunIT๙" w:hint="cs"/>
          <w:sz w:val="32"/>
          <w:szCs w:val="32"/>
          <w:cs/>
        </w:rPr>
        <w:t>ลปุโละปุโย</w:t>
      </w:r>
    </w:p>
    <w:p w:rsidR="0054355B" w:rsidRPr="00810439" w:rsidRDefault="0054355B" w:rsidP="0054355B">
      <w:pPr>
        <w:tabs>
          <w:tab w:val="left" w:pos="7275"/>
        </w:tabs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810439">
        <w:rPr>
          <w:rFonts w:ascii="TH SarabunIT๙" w:hAnsi="TH SarabunIT๙" w:cs="TH SarabunIT๙"/>
          <w:sz w:val="32"/>
          <w:szCs w:val="32"/>
          <w:cs/>
        </w:rPr>
        <w:t>เรื่อง  การ</w:t>
      </w:r>
      <w:r>
        <w:rPr>
          <w:rFonts w:ascii="TH SarabunIT๙" w:hAnsi="TH SarabunIT๙" w:cs="TH SarabunIT๙"/>
          <w:sz w:val="32"/>
          <w:szCs w:val="32"/>
          <w:cs/>
        </w:rPr>
        <w:t>กำหนดประชุมสภา</w:t>
      </w:r>
      <w:r w:rsidRPr="00810439">
        <w:rPr>
          <w:rFonts w:ascii="TH SarabunIT๙" w:hAnsi="TH SarabunIT๙" w:cs="TH SarabunIT๙"/>
          <w:sz w:val="32"/>
          <w:szCs w:val="32"/>
          <w:cs/>
        </w:rPr>
        <w:t>ฯ สมัยสามัญ สมัยแรก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10439">
        <w:rPr>
          <w:rFonts w:ascii="TH SarabunIT๙" w:hAnsi="TH SarabunIT๙" w:cs="TH SarabunIT๙"/>
          <w:sz w:val="32"/>
          <w:szCs w:val="32"/>
          <w:cs/>
        </w:rPr>
        <w:t>ประจำปี พ.ศ. ๒๕6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</w:p>
    <w:p w:rsidR="0054355B" w:rsidRPr="00810439" w:rsidRDefault="0054355B" w:rsidP="0054355B">
      <w:pPr>
        <w:tabs>
          <w:tab w:val="left" w:pos="7275"/>
        </w:tabs>
        <w:jc w:val="center"/>
        <w:rPr>
          <w:rFonts w:ascii="TH SarabunIT๙" w:hAnsi="TH SarabunIT๙" w:cs="TH SarabunIT๙"/>
          <w:sz w:val="32"/>
          <w:szCs w:val="32"/>
        </w:rPr>
      </w:pPr>
      <w:r w:rsidRPr="00810439">
        <w:rPr>
          <w:rFonts w:ascii="TH SarabunIT๙" w:hAnsi="TH SarabunIT๙" w:cs="TH SarabunIT๙"/>
          <w:sz w:val="32"/>
          <w:szCs w:val="32"/>
        </w:rPr>
        <w:t>-----------------------</w:t>
      </w:r>
    </w:p>
    <w:p w:rsidR="0054355B" w:rsidRPr="00810439" w:rsidRDefault="0054355B" w:rsidP="0054355B">
      <w:pPr>
        <w:tabs>
          <w:tab w:val="left" w:pos="1080"/>
          <w:tab w:val="left" w:pos="7275"/>
        </w:tabs>
        <w:spacing w:before="120" w:after="240"/>
        <w:jc w:val="thaiDistribute"/>
        <w:rPr>
          <w:rFonts w:ascii="TH SarabunIT๙" w:hAnsi="TH SarabunIT๙" w:cs="TH SarabunIT๙"/>
          <w:sz w:val="32"/>
          <w:szCs w:val="32"/>
        </w:rPr>
      </w:pPr>
      <w:r w:rsidRPr="00810439">
        <w:rPr>
          <w:rFonts w:ascii="TH SarabunIT๙" w:hAnsi="TH SarabunIT๙" w:cs="TH SarabunIT๙"/>
          <w:sz w:val="32"/>
          <w:szCs w:val="32"/>
        </w:rPr>
        <w:tab/>
      </w:r>
      <w:r w:rsidRPr="00810439">
        <w:rPr>
          <w:rFonts w:ascii="TH SarabunIT๙" w:hAnsi="TH SarabunIT๙" w:cs="TH SarabunIT๙"/>
          <w:sz w:val="32"/>
          <w:szCs w:val="32"/>
          <w:cs/>
        </w:rPr>
        <w:t>อาศัยอำนาจตามความในมาตรา 53  แห่งพระราชบัญญัติสภาตำบลและองค์การบริหารส่วนตำบล พ.ศ. 2537 และที่แก้ไขเพิ่มเติมถึง (ฉบับที่ 5) พ.ศ. 2546  และข้อ  ๑๑</w:t>
      </w:r>
      <w:r w:rsidRPr="00810439">
        <w:rPr>
          <w:rFonts w:ascii="TH SarabunIT๙" w:hAnsi="TH SarabunIT๙" w:cs="TH SarabunIT๙"/>
          <w:sz w:val="32"/>
          <w:szCs w:val="32"/>
        </w:rPr>
        <w:t xml:space="preserve">, </w:t>
      </w:r>
      <w:r w:rsidRPr="00810439">
        <w:rPr>
          <w:rFonts w:ascii="TH SarabunIT๙" w:hAnsi="TH SarabunIT๙" w:cs="TH SarabunIT๙"/>
          <w:sz w:val="32"/>
          <w:szCs w:val="32"/>
          <w:cs/>
        </w:rPr>
        <w:t>๒๐</w:t>
      </w:r>
      <w:r w:rsidRPr="00810439">
        <w:rPr>
          <w:rFonts w:ascii="TH SarabunIT๙" w:hAnsi="TH SarabunIT๙" w:cs="TH SarabunIT๙"/>
          <w:sz w:val="32"/>
          <w:szCs w:val="32"/>
        </w:rPr>
        <w:t xml:space="preserve"> </w:t>
      </w:r>
      <w:r w:rsidRPr="00810439">
        <w:rPr>
          <w:rFonts w:ascii="TH SarabunIT๙" w:hAnsi="TH SarabunIT๙" w:cs="TH SarabunIT๙"/>
          <w:sz w:val="32"/>
          <w:szCs w:val="32"/>
          <w:cs/>
        </w:rPr>
        <w:t>ข้อ  ๒๑  แห่งระเบียบกระทรวงมหาดไทยว่าด้วยข้อบังคับการประชุมสภาท้องถิ่น พ.ศ. ๒๕๔๗</w:t>
      </w:r>
      <w:r w:rsidRPr="00810439">
        <w:rPr>
          <w:rFonts w:ascii="TH SarabunIT๙" w:hAnsi="TH SarabunIT๙" w:cs="TH SarabunIT๙"/>
          <w:sz w:val="32"/>
          <w:szCs w:val="32"/>
        </w:rPr>
        <w:t xml:space="preserve"> </w:t>
      </w:r>
      <w:r w:rsidRPr="00810439">
        <w:rPr>
          <w:rFonts w:ascii="TH SarabunIT๙" w:hAnsi="TH SarabunIT๙" w:cs="TH SarabunIT๙"/>
          <w:sz w:val="32"/>
          <w:szCs w:val="32"/>
          <w:cs/>
        </w:rPr>
        <w:t>แก้ไขเพิ่มเติม (ฉบับที่ ๒)          พ.ศ. 2554 ประกอบกับมติที่ประ</w:t>
      </w:r>
      <w:r>
        <w:rPr>
          <w:rFonts w:ascii="TH SarabunIT๙" w:hAnsi="TH SarabunIT๙" w:cs="TH SarabunIT๙"/>
          <w:sz w:val="32"/>
          <w:szCs w:val="32"/>
          <w:cs/>
        </w:rPr>
        <w:t>ชุมสภาองค์การบริหารส่วนตำบล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ปุโละปุโย</w:t>
      </w:r>
      <w:r w:rsidR="004865DC">
        <w:rPr>
          <w:rFonts w:ascii="TH SarabunIT๙" w:hAnsi="TH SarabunIT๙" w:cs="TH SarabunIT๙"/>
          <w:sz w:val="32"/>
          <w:szCs w:val="32"/>
          <w:cs/>
        </w:rPr>
        <w:t xml:space="preserve"> สมัยสามัญ สมัยที่ </w:t>
      </w:r>
      <w:r w:rsidR="004865DC"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810439">
        <w:rPr>
          <w:rFonts w:ascii="TH SarabunIT๙" w:hAnsi="TH SarabunIT๙" w:cs="TH SarabunIT๙"/>
          <w:sz w:val="32"/>
          <w:szCs w:val="32"/>
          <w:cs/>
        </w:rPr>
        <w:t xml:space="preserve"> ประจำปี 256</w:t>
      </w:r>
      <w:r w:rsidR="004865DC">
        <w:rPr>
          <w:rFonts w:ascii="TH SarabunIT๙" w:hAnsi="TH SarabunIT๙" w:cs="TH SarabunIT๙" w:hint="cs"/>
          <w:sz w:val="32"/>
          <w:szCs w:val="32"/>
          <w:cs/>
        </w:rPr>
        <w:t>1</w:t>
      </w:r>
      <w:r w:rsidR="004865DC">
        <w:rPr>
          <w:rFonts w:ascii="TH SarabunIT๙" w:hAnsi="TH SarabunIT๙" w:cs="TH SarabunIT๙"/>
          <w:sz w:val="32"/>
          <w:szCs w:val="32"/>
          <w:cs/>
        </w:rPr>
        <w:t xml:space="preserve"> เมื่อวันที่ </w:t>
      </w:r>
      <w:r w:rsidR="004865DC">
        <w:rPr>
          <w:rFonts w:ascii="TH SarabunIT๙" w:hAnsi="TH SarabunIT๙" w:cs="TH SarabunIT๙" w:hint="cs"/>
          <w:sz w:val="32"/>
          <w:szCs w:val="32"/>
          <w:cs/>
        </w:rPr>
        <w:t>19</w:t>
      </w:r>
      <w:r w:rsidR="004865D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4865DC">
        <w:rPr>
          <w:rFonts w:ascii="TH SarabunIT๙" w:hAnsi="TH SarabunIT๙" w:cs="TH SarabunIT๙" w:hint="cs"/>
          <w:sz w:val="32"/>
          <w:szCs w:val="32"/>
          <w:cs/>
        </w:rPr>
        <w:t>พฤศจิกายน</w:t>
      </w:r>
      <w:r w:rsidRPr="00810439">
        <w:rPr>
          <w:rFonts w:ascii="TH SarabunIT๙" w:hAnsi="TH SarabunIT๙" w:cs="TH SarabunIT๙"/>
          <w:sz w:val="32"/>
          <w:szCs w:val="32"/>
          <w:cs/>
        </w:rPr>
        <w:t xml:space="preserve"> 256</w:t>
      </w:r>
      <w:r w:rsidR="004865DC"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810439">
        <w:rPr>
          <w:rFonts w:ascii="TH SarabunIT๙" w:hAnsi="TH SarabunIT๙" w:cs="TH SarabunIT๙"/>
          <w:sz w:val="32"/>
          <w:szCs w:val="32"/>
        </w:rPr>
        <w:t xml:space="preserve"> </w:t>
      </w:r>
      <w:r w:rsidRPr="00810439">
        <w:rPr>
          <w:rFonts w:ascii="TH SarabunIT๙" w:hAnsi="TH SarabunIT๙" w:cs="TH SarabunIT๙"/>
          <w:sz w:val="32"/>
          <w:szCs w:val="32"/>
          <w:cs/>
        </w:rPr>
        <w:t xml:space="preserve">จึงประกาศกำหนดสมัยประชุมสภา สมัยสามัญ </w:t>
      </w:r>
      <w:r w:rsidR="004865DC">
        <w:rPr>
          <w:rFonts w:ascii="TH SarabunIT๙" w:hAnsi="TH SarabunIT๙" w:cs="TH SarabunIT๙" w:hint="cs"/>
          <w:sz w:val="32"/>
          <w:szCs w:val="32"/>
          <w:cs/>
        </w:rPr>
        <w:t xml:space="preserve">สมัยแรก </w:t>
      </w:r>
      <w:r w:rsidRPr="00810439">
        <w:rPr>
          <w:rFonts w:ascii="TH SarabunIT๙" w:hAnsi="TH SarabunIT๙" w:cs="TH SarabunIT๙"/>
          <w:sz w:val="32"/>
          <w:szCs w:val="32"/>
          <w:cs/>
        </w:rPr>
        <w:t>ประจำปี พ.ศ. 256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810439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ขององค์การบริหารส่วนตำบล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ปุโละปุโย</w:t>
      </w:r>
      <w:r w:rsidRPr="00810439">
        <w:rPr>
          <w:rFonts w:ascii="TH SarabunIT๙" w:hAnsi="TH SarabunIT๙" w:cs="TH SarabunIT๙"/>
          <w:sz w:val="32"/>
          <w:szCs w:val="32"/>
          <w:cs/>
        </w:rPr>
        <w:t xml:space="preserve"> ดังนี้</w:t>
      </w:r>
    </w:p>
    <w:p w:rsidR="0054355B" w:rsidRDefault="0054355B" w:rsidP="0054355B">
      <w:pPr>
        <w:tabs>
          <w:tab w:val="left" w:pos="1080"/>
          <w:tab w:val="left" w:pos="7275"/>
        </w:tabs>
        <w:spacing w:after="120"/>
        <w:jc w:val="thaiDistribute"/>
        <w:rPr>
          <w:rFonts w:ascii="TH SarabunIT๙" w:hAnsi="TH SarabunIT๙" w:cs="TH SarabunIT๙" w:hint="cs"/>
          <w:b/>
          <w:bCs/>
          <w:sz w:val="32"/>
          <w:szCs w:val="32"/>
          <w:u w:val="single"/>
        </w:rPr>
      </w:pPr>
      <w:r w:rsidRPr="00810439">
        <w:rPr>
          <w:rFonts w:ascii="TH SarabunIT๙" w:hAnsi="TH SarabunIT๙" w:cs="TH SarabunIT๙"/>
          <w:sz w:val="32"/>
          <w:szCs w:val="32"/>
        </w:rPr>
        <w:t xml:space="preserve">               </w:t>
      </w:r>
      <w:r w:rsidRPr="00810439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สมัยประชุมสภา สมัยสามัญ 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สมัยแรก </w:t>
      </w:r>
      <w:r w:rsidRPr="00810439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ประจำปี 256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2</w:t>
      </w:r>
    </w:p>
    <w:p w:rsidR="0054355B" w:rsidRPr="00810439" w:rsidRDefault="0054355B" w:rsidP="0054355B">
      <w:pPr>
        <w:tabs>
          <w:tab w:val="left" w:pos="1080"/>
          <w:tab w:val="left" w:pos="7275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</w:t>
      </w:r>
      <w:r w:rsidRPr="00810439">
        <w:rPr>
          <w:rFonts w:ascii="TH SarabunIT๙" w:hAnsi="TH SarabunIT๙" w:cs="TH SarabunIT๙"/>
          <w:sz w:val="32"/>
          <w:szCs w:val="32"/>
          <w:cs/>
        </w:rPr>
        <w:t xml:space="preserve">ตั้งแต่วันที่  1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กุมภาพันธ์</w:t>
      </w:r>
      <w:r w:rsidRPr="00810439">
        <w:rPr>
          <w:rFonts w:ascii="TH SarabunIT๙" w:hAnsi="TH SarabunIT๙" w:cs="TH SarabunIT๙"/>
          <w:sz w:val="32"/>
          <w:szCs w:val="32"/>
          <w:cs/>
        </w:rPr>
        <w:t xml:space="preserve">  256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10439">
        <w:rPr>
          <w:rFonts w:ascii="TH SarabunIT๙" w:hAnsi="TH SarabunIT๙" w:cs="TH SarabunIT๙"/>
          <w:sz w:val="32"/>
          <w:szCs w:val="32"/>
          <w:cs/>
        </w:rPr>
        <w:t xml:space="preserve">เป็นต้นไป (ระหว่างวันที่  1 –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15 </w:t>
      </w:r>
      <w:r>
        <w:rPr>
          <w:rFonts w:ascii="TH SarabunIT๙" w:hAnsi="TH SarabunIT๙" w:cs="TH SarabunIT๙" w:hint="cs"/>
          <w:sz w:val="32"/>
          <w:szCs w:val="32"/>
          <w:cs/>
        </w:rPr>
        <w:t>กุมภาพันธ์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10439">
        <w:rPr>
          <w:rFonts w:ascii="TH SarabunIT๙" w:hAnsi="TH SarabunIT๙" w:cs="TH SarabunIT๙"/>
          <w:sz w:val="32"/>
          <w:szCs w:val="32"/>
          <w:cs/>
        </w:rPr>
        <w:t xml:space="preserve"> 256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810439">
        <w:rPr>
          <w:rFonts w:ascii="TH SarabunIT๙" w:hAnsi="TH SarabunIT๙" w:cs="TH SarabunIT๙"/>
          <w:sz w:val="32"/>
          <w:szCs w:val="32"/>
          <w:cs/>
        </w:rPr>
        <w:t>)</w:t>
      </w:r>
    </w:p>
    <w:p w:rsidR="0054355B" w:rsidRPr="00810439" w:rsidRDefault="0054355B" w:rsidP="0054355B">
      <w:pPr>
        <w:tabs>
          <w:tab w:val="left" w:pos="1080"/>
          <w:tab w:val="center" w:pos="4410"/>
        </w:tabs>
        <w:spacing w:before="120"/>
        <w:rPr>
          <w:rFonts w:ascii="TH SarabunIT๙" w:hAnsi="TH SarabunIT๙" w:cs="TH SarabunIT๙"/>
          <w:sz w:val="32"/>
          <w:szCs w:val="32"/>
        </w:rPr>
      </w:pPr>
      <w:r w:rsidRPr="00810439">
        <w:rPr>
          <w:rFonts w:ascii="TH SarabunIT๙" w:hAnsi="TH SarabunIT๙" w:cs="TH SarabunIT๙"/>
          <w:sz w:val="32"/>
          <w:szCs w:val="32"/>
          <w:cs/>
        </w:rPr>
        <w:tab/>
        <w:t>จึงประกาศให้ทราบโดยทั่วกัน</w:t>
      </w:r>
      <w:r w:rsidRPr="00810439">
        <w:rPr>
          <w:rFonts w:ascii="TH SarabunIT๙" w:hAnsi="TH SarabunIT๙" w:cs="TH SarabunIT๙"/>
          <w:sz w:val="32"/>
          <w:szCs w:val="32"/>
        </w:rPr>
        <w:tab/>
      </w:r>
    </w:p>
    <w:p w:rsidR="0054355B" w:rsidRDefault="0054355B" w:rsidP="00A53C69">
      <w:pPr>
        <w:tabs>
          <w:tab w:val="left" w:pos="1080"/>
          <w:tab w:val="left" w:pos="2340"/>
          <w:tab w:val="left" w:pos="7275"/>
        </w:tabs>
        <w:spacing w:before="120" w:after="120"/>
        <w:rPr>
          <w:rFonts w:ascii="TH SarabunIT๙" w:hAnsi="TH SarabunIT๙" w:cs="TH SarabunIT๙"/>
          <w:sz w:val="32"/>
          <w:szCs w:val="32"/>
        </w:rPr>
      </w:pPr>
      <w:r w:rsidRPr="00810439">
        <w:rPr>
          <w:rFonts w:ascii="TH SarabunIT๙" w:hAnsi="TH SarabunIT๙" w:cs="TH SarabunIT๙"/>
          <w:sz w:val="32"/>
          <w:szCs w:val="32"/>
          <w:cs/>
        </w:rPr>
        <w:tab/>
      </w:r>
      <w:r w:rsidRPr="00810439">
        <w:rPr>
          <w:rFonts w:ascii="TH SarabunIT๙" w:hAnsi="TH SarabunIT๙" w:cs="TH SarabunIT๙"/>
          <w:sz w:val="32"/>
          <w:szCs w:val="32"/>
          <w:cs/>
        </w:rPr>
        <w:tab/>
        <w:t xml:space="preserve">ประกาศ  ณ  วันที่  </w:t>
      </w:r>
      <w:r w:rsidR="004865DC">
        <w:rPr>
          <w:rFonts w:ascii="TH SarabunIT๙" w:hAnsi="TH SarabunIT๙" w:cs="TH SarabunIT๙"/>
          <w:sz w:val="32"/>
          <w:szCs w:val="32"/>
        </w:rPr>
        <w:t>19</w:t>
      </w:r>
      <w:r w:rsidRPr="00810439">
        <w:rPr>
          <w:rFonts w:ascii="TH SarabunIT๙" w:hAnsi="TH SarabunIT๙" w:cs="TH SarabunIT๙"/>
          <w:sz w:val="32"/>
          <w:szCs w:val="32"/>
        </w:rPr>
        <w:t xml:space="preserve">   </w:t>
      </w:r>
      <w:r w:rsidR="004865DC">
        <w:rPr>
          <w:rFonts w:ascii="TH SarabunIT๙" w:hAnsi="TH SarabunIT๙" w:cs="TH SarabunIT๙"/>
          <w:sz w:val="32"/>
          <w:szCs w:val="32"/>
          <w:cs/>
        </w:rPr>
        <w:t xml:space="preserve">เดือน </w:t>
      </w:r>
      <w:r w:rsidR="004865DC">
        <w:rPr>
          <w:rFonts w:ascii="TH SarabunIT๙" w:hAnsi="TH SarabunIT๙" w:cs="TH SarabunIT๙" w:hint="cs"/>
          <w:sz w:val="32"/>
          <w:szCs w:val="32"/>
          <w:cs/>
        </w:rPr>
        <w:t>พฤศจิกายน</w:t>
      </w:r>
      <w:r w:rsidRPr="00810439">
        <w:rPr>
          <w:rFonts w:ascii="TH SarabunIT๙" w:hAnsi="TH SarabunIT๙" w:cs="TH SarabunIT๙"/>
          <w:sz w:val="32"/>
          <w:szCs w:val="32"/>
          <w:cs/>
        </w:rPr>
        <w:t xml:space="preserve">  พ.ศ. </w:t>
      </w:r>
      <w:r w:rsidRPr="00810439">
        <w:rPr>
          <w:rFonts w:ascii="TH SarabunIT๙" w:hAnsi="TH SarabunIT๙" w:cs="TH SarabunIT๙"/>
          <w:sz w:val="32"/>
          <w:szCs w:val="32"/>
        </w:rPr>
        <w:t xml:space="preserve"> </w:t>
      </w:r>
      <w:r w:rsidRPr="00810439">
        <w:rPr>
          <w:rFonts w:ascii="TH SarabunIT๙" w:hAnsi="TH SarabunIT๙" w:cs="TH SarabunIT๙"/>
          <w:sz w:val="32"/>
          <w:szCs w:val="32"/>
          <w:cs/>
        </w:rPr>
        <w:t>๒๕6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</w:p>
    <w:p w:rsidR="00C575FD" w:rsidRPr="00810439" w:rsidRDefault="00C575FD" w:rsidP="00A53C69">
      <w:pPr>
        <w:tabs>
          <w:tab w:val="left" w:pos="1080"/>
          <w:tab w:val="left" w:pos="2340"/>
          <w:tab w:val="left" w:pos="7275"/>
        </w:tabs>
        <w:spacing w:before="120" w:after="120"/>
        <w:rPr>
          <w:rFonts w:ascii="TH SarabunIT๙" w:hAnsi="TH SarabunIT๙" w:cs="TH SarabunIT๙"/>
          <w:sz w:val="32"/>
          <w:szCs w:val="32"/>
        </w:rPr>
      </w:pPr>
    </w:p>
    <w:p w:rsidR="0054355B" w:rsidRPr="00810439" w:rsidRDefault="0054355B" w:rsidP="0054355B">
      <w:pPr>
        <w:tabs>
          <w:tab w:val="left" w:pos="1080"/>
          <w:tab w:val="left" w:pos="2340"/>
          <w:tab w:val="left" w:pos="7275"/>
        </w:tabs>
        <w:rPr>
          <w:rFonts w:ascii="TH SarabunIT๙" w:hAnsi="TH SarabunIT๙" w:cs="TH SarabunIT๙"/>
          <w:sz w:val="32"/>
          <w:szCs w:val="32"/>
        </w:rPr>
      </w:pPr>
      <w:r w:rsidRPr="00810439">
        <w:rPr>
          <w:rFonts w:ascii="TH SarabunIT๙" w:hAnsi="TH SarabunIT๙" w:cs="TH SarabunIT๙"/>
          <w:sz w:val="32"/>
          <w:szCs w:val="32"/>
        </w:rPr>
        <w:t xml:space="preserve">                                     </w:t>
      </w:r>
      <w:r w:rsidR="00A53C69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</w:t>
      </w:r>
      <w:r w:rsidR="00A53C69">
        <w:rPr>
          <w:rFonts w:ascii="TH SarabunIT๙" w:hAnsi="TH SarabunIT๙" w:cs="TH SarabunIT๙" w:hint="cs"/>
          <w:sz w:val="32"/>
          <w:szCs w:val="32"/>
          <w:cs/>
        </w:rPr>
        <w:t>อุสมาน  หะยียู</w:t>
      </w:r>
      <w:proofErr w:type="spellStart"/>
      <w:r w:rsidR="00A53C69">
        <w:rPr>
          <w:rFonts w:ascii="TH SarabunIT๙" w:hAnsi="TH SarabunIT๙" w:cs="TH SarabunIT๙" w:hint="cs"/>
          <w:sz w:val="32"/>
          <w:szCs w:val="32"/>
          <w:cs/>
        </w:rPr>
        <w:t>โซะ</w:t>
      </w:r>
      <w:proofErr w:type="spellEnd"/>
    </w:p>
    <w:p w:rsidR="0054355B" w:rsidRPr="00810439" w:rsidRDefault="0054355B" w:rsidP="0054355B">
      <w:pPr>
        <w:tabs>
          <w:tab w:val="left" w:pos="1080"/>
          <w:tab w:val="left" w:pos="2340"/>
          <w:tab w:val="left" w:pos="7275"/>
        </w:tabs>
        <w:rPr>
          <w:rFonts w:ascii="TH SarabunIT๙" w:hAnsi="TH SarabunIT๙" w:cs="TH SarabunIT๙"/>
          <w:sz w:val="32"/>
          <w:szCs w:val="32"/>
        </w:rPr>
      </w:pPr>
      <w:r w:rsidRPr="00810439">
        <w:rPr>
          <w:rFonts w:ascii="TH SarabunIT๙" w:hAnsi="TH SarabunIT๙" w:cs="TH SarabunIT๙"/>
          <w:sz w:val="32"/>
          <w:szCs w:val="32"/>
        </w:rPr>
        <w:tab/>
      </w:r>
      <w:r w:rsidRPr="00810439">
        <w:rPr>
          <w:rFonts w:ascii="TH SarabunIT๙" w:hAnsi="TH SarabunIT๙" w:cs="TH SarabunIT๙"/>
          <w:sz w:val="32"/>
          <w:szCs w:val="32"/>
        </w:rPr>
        <w:tab/>
        <w:t xml:space="preserve">        </w:t>
      </w:r>
      <w:r>
        <w:rPr>
          <w:rFonts w:ascii="TH SarabunIT๙" w:hAnsi="TH SarabunIT๙" w:cs="TH SarabunIT๙"/>
          <w:sz w:val="32"/>
          <w:szCs w:val="32"/>
        </w:rPr>
        <w:t xml:space="preserve">        </w:t>
      </w:r>
      <w:r w:rsidR="00C575FD">
        <w:rPr>
          <w:rFonts w:ascii="TH SarabunIT๙" w:hAnsi="TH SarabunIT๙" w:cs="TH SarabunIT๙"/>
          <w:sz w:val="32"/>
          <w:szCs w:val="32"/>
        </w:rPr>
        <w:t xml:space="preserve">         </w:t>
      </w:r>
      <w:r w:rsidRPr="00810439">
        <w:rPr>
          <w:rFonts w:ascii="TH SarabunIT๙" w:hAnsi="TH SarabunIT๙" w:cs="TH SarabunIT๙"/>
          <w:sz w:val="32"/>
          <w:szCs w:val="32"/>
          <w:cs/>
        </w:rPr>
        <w:t xml:space="preserve"> (นาย</w:t>
      </w:r>
      <w:r>
        <w:rPr>
          <w:rFonts w:ascii="TH SarabunIT๙" w:hAnsi="TH SarabunIT๙" w:cs="TH SarabunIT๙" w:hint="cs"/>
          <w:sz w:val="32"/>
          <w:szCs w:val="32"/>
          <w:cs/>
        </w:rPr>
        <w:t>อุสมาน  หะยียู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โซะ</w:t>
      </w:r>
      <w:proofErr w:type="spellEnd"/>
      <w:r w:rsidRPr="00810439">
        <w:rPr>
          <w:rFonts w:ascii="TH SarabunIT๙" w:hAnsi="TH SarabunIT๙" w:cs="TH SarabunIT๙"/>
          <w:sz w:val="32"/>
          <w:szCs w:val="32"/>
          <w:cs/>
        </w:rPr>
        <w:t>)</w:t>
      </w:r>
    </w:p>
    <w:p w:rsidR="0054355B" w:rsidRDefault="0054355B" w:rsidP="0054355B">
      <w:pPr>
        <w:tabs>
          <w:tab w:val="left" w:pos="1080"/>
          <w:tab w:val="left" w:pos="2340"/>
          <w:tab w:val="left" w:pos="7275"/>
        </w:tabs>
        <w:rPr>
          <w:rFonts w:ascii="TH SarabunIT๙" w:hAnsi="TH SarabunIT๙" w:cs="TH SarabunIT๙" w:hint="cs"/>
          <w:sz w:val="32"/>
          <w:szCs w:val="32"/>
        </w:rPr>
      </w:pPr>
      <w:r w:rsidRPr="00810439">
        <w:rPr>
          <w:rFonts w:ascii="TH SarabunIT๙" w:hAnsi="TH SarabunIT๙" w:cs="TH SarabunIT๙"/>
          <w:sz w:val="32"/>
          <w:szCs w:val="32"/>
          <w:cs/>
        </w:rPr>
        <w:tab/>
      </w:r>
      <w:r w:rsidRPr="00810439">
        <w:rPr>
          <w:rFonts w:ascii="TH SarabunIT๙" w:hAnsi="TH SarabunIT๙" w:cs="TH SarabunIT๙"/>
          <w:sz w:val="32"/>
          <w:szCs w:val="32"/>
          <w:cs/>
        </w:rPr>
        <w:tab/>
        <w:t xml:space="preserve">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bookmarkStart w:id="0" w:name="_GoBack"/>
      <w:bookmarkEnd w:id="0"/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10439">
        <w:rPr>
          <w:rFonts w:ascii="TH SarabunIT๙" w:hAnsi="TH SarabunIT๙" w:cs="TH SarabunIT๙"/>
          <w:sz w:val="32"/>
          <w:szCs w:val="32"/>
          <w:cs/>
        </w:rPr>
        <w:t xml:space="preserve"> ประธานสภาอ</w:t>
      </w:r>
      <w:r>
        <w:rPr>
          <w:rFonts w:ascii="TH SarabunIT๙" w:hAnsi="TH SarabunIT๙" w:cs="TH SarabunIT๙"/>
          <w:sz w:val="32"/>
          <w:szCs w:val="32"/>
          <w:cs/>
        </w:rPr>
        <w:t>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ปุโละปุโย</w:t>
      </w:r>
    </w:p>
    <w:p w:rsidR="0054355B" w:rsidRDefault="0054355B" w:rsidP="0054355B">
      <w:pPr>
        <w:tabs>
          <w:tab w:val="left" w:pos="1080"/>
          <w:tab w:val="left" w:pos="2340"/>
          <w:tab w:val="left" w:pos="7275"/>
        </w:tabs>
        <w:rPr>
          <w:rFonts w:ascii="TH SarabunIT๙" w:hAnsi="TH SarabunIT๙" w:cs="TH SarabunIT๙" w:hint="cs"/>
          <w:sz w:val="32"/>
          <w:szCs w:val="32"/>
        </w:rPr>
      </w:pPr>
    </w:p>
    <w:p w:rsidR="00B834E8" w:rsidRPr="0054355B" w:rsidRDefault="00B834E8"/>
    <w:sectPr w:rsidR="00B834E8" w:rsidRPr="0054355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355B"/>
    <w:rsid w:val="004865DC"/>
    <w:rsid w:val="0054355B"/>
    <w:rsid w:val="00A53C69"/>
    <w:rsid w:val="00B834E8"/>
    <w:rsid w:val="00C575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355B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355B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158</Words>
  <Characters>902</Characters>
  <Application>Microsoft Office Word</Application>
  <DocSecurity>0</DocSecurity>
  <Lines>7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2</cp:revision>
  <cp:lastPrinted>2020-08-10T09:21:00Z</cp:lastPrinted>
  <dcterms:created xsi:type="dcterms:W3CDTF">2020-08-10T09:02:00Z</dcterms:created>
  <dcterms:modified xsi:type="dcterms:W3CDTF">2020-08-10T09:22:00Z</dcterms:modified>
</cp:coreProperties>
</file>